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7F" w:rsidRDefault="00661F7D" w:rsidP="00D17683">
      <w:pPr>
        <w:pStyle w:val="1"/>
        <w:spacing w:line="240" w:lineRule="exact"/>
        <w:ind w:left="0" w:firstLine="0"/>
        <w:jc w:val="center"/>
        <w:outlineLvl w:val="0"/>
        <w:rPr>
          <w:b/>
          <w:sz w:val="28"/>
          <w:szCs w:val="28"/>
        </w:rPr>
      </w:pPr>
      <w:r w:rsidRPr="008450CD">
        <w:rPr>
          <w:b/>
          <w:sz w:val="28"/>
          <w:szCs w:val="28"/>
        </w:rPr>
        <w:t>П</w:t>
      </w:r>
      <w:r w:rsidR="00751365">
        <w:rPr>
          <w:b/>
          <w:sz w:val="28"/>
          <w:szCs w:val="28"/>
        </w:rPr>
        <w:t xml:space="preserve">РОГРАМА </w:t>
      </w:r>
    </w:p>
    <w:p w:rsidR="0021528B" w:rsidRDefault="0033497F" w:rsidP="0021528B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497F">
        <w:rPr>
          <w:rFonts w:ascii="Times New Roman" w:hAnsi="Times New Roman"/>
          <w:b/>
          <w:sz w:val="28"/>
          <w:szCs w:val="28"/>
          <w:lang w:val="uk-UA"/>
        </w:rPr>
        <w:t xml:space="preserve">офіційної зустрічі наукової спільноти </w:t>
      </w:r>
      <w:proofErr w:type="spellStart"/>
      <w:r w:rsidRPr="0033497F">
        <w:rPr>
          <w:rFonts w:ascii="Times New Roman" w:hAnsi="Times New Roman"/>
          <w:b/>
          <w:sz w:val="28"/>
          <w:szCs w:val="28"/>
          <w:lang w:val="uk-UA"/>
        </w:rPr>
        <w:t>Хортицької</w:t>
      </w:r>
      <w:proofErr w:type="spellEnd"/>
      <w:r w:rsidRPr="0033497F">
        <w:rPr>
          <w:rFonts w:ascii="Times New Roman" w:hAnsi="Times New Roman"/>
          <w:b/>
          <w:sz w:val="28"/>
          <w:szCs w:val="28"/>
          <w:lang w:val="uk-UA"/>
        </w:rPr>
        <w:t xml:space="preserve"> національної академії та польських партнерів</w:t>
      </w:r>
    </w:p>
    <w:p w:rsidR="0021528B" w:rsidRDefault="0033497F" w:rsidP="0021528B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497F">
        <w:rPr>
          <w:rFonts w:ascii="Times New Roman" w:hAnsi="Times New Roman"/>
          <w:b/>
          <w:sz w:val="28"/>
          <w:szCs w:val="28"/>
          <w:lang w:val="uk-UA"/>
        </w:rPr>
        <w:t xml:space="preserve">в реалізації </w:t>
      </w:r>
      <w:proofErr w:type="spellStart"/>
      <w:r w:rsidRPr="0033497F"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3349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3497F">
        <w:rPr>
          <w:rFonts w:ascii="Times New Roman" w:hAnsi="Times New Roman"/>
          <w:b/>
          <w:sz w:val="28"/>
          <w:szCs w:val="28"/>
          <w:lang w:val="en-US"/>
        </w:rPr>
        <w:t>RITA</w:t>
      </w:r>
      <w:r w:rsidRPr="0033497F">
        <w:rPr>
          <w:rFonts w:ascii="Times New Roman" w:hAnsi="Times New Roman"/>
          <w:b/>
          <w:sz w:val="28"/>
          <w:szCs w:val="28"/>
          <w:lang w:val="uk-UA"/>
        </w:rPr>
        <w:t xml:space="preserve"> «Самодіагностика раку молочної залози в молодих українок»</w:t>
      </w:r>
      <w:r w:rsidR="0021528B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21528B" w:rsidRDefault="0033497F" w:rsidP="0021528B">
      <w:pPr>
        <w:pStyle w:val="1"/>
        <w:spacing w:line="240" w:lineRule="auto"/>
        <w:ind w:left="0" w:firstLine="0"/>
        <w:jc w:val="center"/>
        <w:outlineLvl w:val="0"/>
        <w:rPr>
          <w:b/>
          <w:sz w:val="28"/>
          <w:szCs w:val="28"/>
        </w:rPr>
      </w:pPr>
      <w:r w:rsidRPr="0033497F">
        <w:rPr>
          <w:b/>
          <w:sz w:val="28"/>
          <w:szCs w:val="28"/>
        </w:rPr>
        <w:t xml:space="preserve">що запроваджений програмою </w:t>
      </w:r>
      <w:r w:rsidRPr="0033497F">
        <w:rPr>
          <w:b/>
          <w:sz w:val="28"/>
          <w:szCs w:val="28"/>
          <w:lang w:val="en-US"/>
        </w:rPr>
        <w:t>RITA</w:t>
      </w:r>
      <w:r w:rsidRPr="0033497F">
        <w:rPr>
          <w:b/>
          <w:sz w:val="28"/>
          <w:szCs w:val="28"/>
        </w:rPr>
        <w:t xml:space="preserve"> </w:t>
      </w:r>
      <w:r w:rsidRPr="0033497F">
        <w:rPr>
          <w:b/>
          <w:sz w:val="28"/>
          <w:szCs w:val="28"/>
          <w:lang w:val="en-US"/>
        </w:rPr>
        <w:t>Region</w:t>
      </w:r>
      <w:r w:rsidRPr="0033497F">
        <w:rPr>
          <w:b/>
          <w:sz w:val="28"/>
          <w:szCs w:val="28"/>
        </w:rPr>
        <w:t xml:space="preserve"> </w:t>
      </w:r>
      <w:r w:rsidRPr="0033497F">
        <w:rPr>
          <w:b/>
          <w:sz w:val="28"/>
          <w:szCs w:val="28"/>
          <w:lang w:val="en-US"/>
        </w:rPr>
        <w:t>in</w:t>
      </w:r>
      <w:r w:rsidRPr="0033497F">
        <w:rPr>
          <w:b/>
          <w:sz w:val="28"/>
          <w:szCs w:val="28"/>
        </w:rPr>
        <w:t xml:space="preserve"> </w:t>
      </w:r>
      <w:proofErr w:type="spellStart"/>
      <w:r w:rsidRPr="0033497F">
        <w:rPr>
          <w:b/>
          <w:sz w:val="28"/>
          <w:szCs w:val="28"/>
          <w:lang w:val="en-US"/>
        </w:rPr>
        <w:t>trasition</w:t>
      </w:r>
      <w:proofErr w:type="spellEnd"/>
      <w:r w:rsidRPr="0033497F">
        <w:rPr>
          <w:b/>
          <w:sz w:val="28"/>
          <w:szCs w:val="28"/>
        </w:rPr>
        <w:t xml:space="preserve"> </w:t>
      </w:r>
    </w:p>
    <w:p w:rsidR="00256E4C" w:rsidRDefault="0033497F" w:rsidP="0021528B">
      <w:pPr>
        <w:pStyle w:val="1"/>
        <w:spacing w:line="240" w:lineRule="auto"/>
        <w:ind w:left="0" w:firstLine="0"/>
        <w:jc w:val="center"/>
        <w:outlineLvl w:val="0"/>
        <w:rPr>
          <w:b/>
          <w:sz w:val="28"/>
          <w:szCs w:val="28"/>
        </w:rPr>
      </w:pPr>
      <w:r w:rsidRPr="0033497F">
        <w:rPr>
          <w:b/>
          <w:sz w:val="28"/>
          <w:szCs w:val="28"/>
        </w:rPr>
        <w:t xml:space="preserve">та </w:t>
      </w:r>
      <w:proofErr w:type="spellStart"/>
      <w:r w:rsidRPr="0033497F">
        <w:rPr>
          <w:b/>
          <w:sz w:val="28"/>
          <w:szCs w:val="28"/>
        </w:rPr>
        <w:t>співфінансується</w:t>
      </w:r>
      <w:proofErr w:type="spellEnd"/>
      <w:r w:rsidRPr="0033497F">
        <w:rPr>
          <w:b/>
          <w:sz w:val="28"/>
          <w:szCs w:val="28"/>
        </w:rPr>
        <w:t xml:space="preserve"> польсько-американським Фондом Свободи</w:t>
      </w:r>
    </w:p>
    <w:p w:rsidR="00782801" w:rsidRPr="00782801" w:rsidRDefault="001A47BC" w:rsidP="00947A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</w:rPr>
        <w:tab/>
      </w:r>
    </w:p>
    <w:p w:rsidR="00260B58" w:rsidRDefault="00256E4C" w:rsidP="008450CD">
      <w:pPr>
        <w:pStyle w:val="1"/>
        <w:spacing w:line="240" w:lineRule="auto"/>
        <w:ind w:left="0" w:firstLine="0"/>
        <w:outlineLvl w:val="0"/>
        <w:rPr>
          <w:b/>
          <w:sz w:val="28"/>
          <w:szCs w:val="28"/>
        </w:rPr>
      </w:pPr>
      <w:r w:rsidRPr="008450CD">
        <w:rPr>
          <w:b/>
          <w:sz w:val="28"/>
          <w:szCs w:val="28"/>
        </w:rPr>
        <w:t xml:space="preserve">Місце проведення: </w:t>
      </w:r>
      <w:proofErr w:type="spellStart"/>
      <w:r w:rsidRPr="008450CD">
        <w:rPr>
          <w:b/>
          <w:sz w:val="28"/>
          <w:szCs w:val="28"/>
        </w:rPr>
        <w:t>Хортицька</w:t>
      </w:r>
      <w:proofErr w:type="spellEnd"/>
      <w:r w:rsidRPr="008450CD">
        <w:rPr>
          <w:b/>
          <w:sz w:val="28"/>
          <w:szCs w:val="28"/>
        </w:rPr>
        <w:t xml:space="preserve"> національна академія       </w:t>
      </w:r>
      <w:r w:rsidR="00260B58">
        <w:rPr>
          <w:b/>
          <w:sz w:val="28"/>
          <w:szCs w:val="28"/>
        </w:rPr>
        <w:tab/>
      </w:r>
      <w:r w:rsidR="00260B58">
        <w:rPr>
          <w:b/>
          <w:sz w:val="28"/>
          <w:szCs w:val="28"/>
        </w:rPr>
        <w:tab/>
        <w:t xml:space="preserve">        Дата та ч</w:t>
      </w:r>
      <w:r w:rsidRPr="008450CD">
        <w:rPr>
          <w:b/>
          <w:sz w:val="28"/>
          <w:szCs w:val="28"/>
        </w:rPr>
        <w:t>ас проведення</w:t>
      </w:r>
      <w:r w:rsidR="00907F5E" w:rsidRPr="008450CD">
        <w:rPr>
          <w:b/>
          <w:sz w:val="28"/>
          <w:szCs w:val="28"/>
        </w:rPr>
        <w:t xml:space="preserve">: </w:t>
      </w:r>
      <w:r w:rsidR="00751365">
        <w:rPr>
          <w:b/>
          <w:sz w:val="28"/>
          <w:szCs w:val="28"/>
        </w:rPr>
        <w:t>21</w:t>
      </w:r>
      <w:r w:rsidR="00260B58">
        <w:rPr>
          <w:b/>
          <w:sz w:val="28"/>
          <w:szCs w:val="28"/>
        </w:rPr>
        <w:t>.</w:t>
      </w:r>
      <w:r w:rsidR="00751365">
        <w:rPr>
          <w:b/>
          <w:sz w:val="28"/>
          <w:szCs w:val="28"/>
        </w:rPr>
        <w:t>05</w:t>
      </w:r>
      <w:r w:rsidR="00260B58">
        <w:rPr>
          <w:b/>
          <w:sz w:val="28"/>
          <w:szCs w:val="28"/>
        </w:rPr>
        <w:t>.202</w:t>
      </w:r>
      <w:r w:rsidR="00751365">
        <w:rPr>
          <w:b/>
          <w:sz w:val="28"/>
          <w:szCs w:val="28"/>
        </w:rPr>
        <w:t>1</w:t>
      </w:r>
      <w:r w:rsidR="00260B58">
        <w:rPr>
          <w:b/>
          <w:sz w:val="28"/>
          <w:szCs w:val="28"/>
        </w:rPr>
        <w:t xml:space="preserve"> </w:t>
      </w:r>
    </w:p>
    <w:p w:rsidR="00256E4C" w:rsidRPr="008450CD" w:rsidRDefault="00260B58" w:rsidP="00260B58">
      <w:pPr>
        <w:pStyle w:val="1"/>
        <w:spacing w:line="240" w:lineRule="auto"/>
        <w:ind w:left="12036" w:firstLine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700FA">
        <w:rPr>
          <w:b/>
          <w:sz w:val="28"/>
          <w:szCs w:val="28"/>
        </w:rPr>
        <w:t>09</w:t>
      </w:r>
      <w:r w:rsidR="00907F5E" w:rsidRPr="008450CD">
        <w:rPr>
          <w:b/>
          <w:sz w:val="28"/>
          <w:szCs w:val="28"/>
        </w:rPr>
        <w:t>.</w:t>
      </w:r>
      <w:r w:rsidR="00C700FA">
        <w:rPr>
          <w:b/>
          <w:sz w:val="28"/>
          <w:szCs w:val="28"/>
        </w:rPr>
        <w:t>3</w:t>
      </w:r>
      <w:r w:rsidR="00907F5E" w:rsidRPr="008450CD">
        <w:rPr>
          <w:b/>
          <w:sz w:val="28"/>
          <w:szCs w:val="28"/>
        </w:rPr>
        <w:t>0 – 1</w:t>
      </w:r>
      <w:r w:rsidR="0007138F">
        <w:rPr>
          <w:b/>
          <w:sz w:val="28"/>
          <w:szCs w:val="28"/>
        </w:rPr>
        <w:t>4</w:t>
      </w:r>
      <w:r w:rsidR="00907F5E" w:rsidRPr="008450CD">
        <w:rPr>
          <w:b/>
          <w:sz w:val="28"/>
          <w:szCs w:val="28"/>
        </w:rPr>
        <w:t>.</w:t>
      </w:r>
      <w:r w:rsidR="00751365">
        <w:rPr>
          <w:b/>
          <w:sz w:val="28"/>
          <w:szCs w:val="28"/>
        </w:rPr>
        <w:t>0</w:t>
      </w:r>
      <w:r w:rsidR="00907F5E" w:rsidRPr="008450CD">
        <w:rPr>
          <w:b/>
          <w:sz w:val="28"/>
          <w:szCs w:val="28"/>
        </w:rPr>
        <w:t>0</w:t>
      </w:r>
      <w:r w:rsidR="00256E4C" w:rsidRPr="008450CD">
        <w:rPr>
          <w:b/>
          <w:sz w:val="28"/>
          <w:szCs w:val="28"/>
        </w:rPr>
        <w:t xml:space="preserve"> </w:t>
      </w:r>
    </w:p>
    <w:tbl>
      <w:tblPr>
        <w:tblStyle w:val="a3"/>
        <w:tblW w:w="14601" w:type="dxa"/>
        <w:tblInd w:w="108" w:type="dxa"/>
        <w:tblLayout w:type="fixed"/>
        <w:tblLook w:val="04A0"/>
      </w:tblPr>
      <w:tblGrid>
        <w:gridCol w:w="1134"/>
        <w:gridCol w:w="7655"/>
        <w:gridCol w:w="2410"/>
        <w:gridCol w:w="3402"/>
      </w:tblGrid>
      <w:tr w:rsidR="00256E4C" w:rsidRPr="008E2F57" w:rsidTr="00796FD1">
        <w:tc>
          <w:tcPr>
            <w:tcW w:w="1134" w:type="dxa"/>
          </w:tcPr>
          <w:p w:rsidR="00256E4C" w:rsidRPr="00110F6C" w:rsidRDefault="00256E4C" w:rsidP="00661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0F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256E4C" w:rsidRPr="00110F6C" w:rsidRDefault="00256E4C" w:rsidP="00661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0F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655" w:type="dxa"/>
          </w:tcPr>
          <w:p w:rsidR="00256E4C" w:rsidRPr="00907F5E" w:rsidRDefault="00256E4C" w:rsidP="00661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7F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Захід </w:t>
            </w:r>
          </w:p>
        </w:tc>
        <w:tc>
          <w:tcPr>
            <w:tcW w:w="2410" w:type="dxa"/>
          </w:tcPr>
          <w:p w:rsidR="00256E4C" w:rsidRPr="00907F5E" w:rsidRDefault="00256E4C" w:rsidP="00661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7F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Час </w:t>
            </w:r>
          </w:p>
        </w:tc>
        <w:tc>
          <w:tcPr>
            <w:tcW w:w="3402" w:type="dxa"/>
          </w:tcPr>
          <w:p w:rsidR="00256E4C" w:rsidRPr="00907F5E" w:rsidRDefault="00256E4C" w:rsidP="00661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7F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Учасники</w:t>
            </w:r>
          </w:p>
        </w:tc>
      </w:tr>
      <w:tr w:rsidR="00796FD1" w:rsidRPr="00F169C6" w:rsidTr="00796FD1">
        <w:tc>
          <w:tcPr>
            <w:tcW w:w="1134" w:type="dxa"/>
          </w:tcPr>
          <w:p w:rsidR="00796FD1" w:rsidRPr="00907F5E" w:rsidRDefault="00796FD1" w:rsidP="00661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655" w:type="dxa"/>
          </w:tcPr>
          <w:p w:rsidR="00796FD1" w:rsidRPr="00907F5E" w:rsidRDefault="00796FD1" w:rsidP="00796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:rsidR="00796FD1" w:rsidRPr="00907F5E" w:rsidRDefault="00796FD1" w:rsidP="00F169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02" w:type="dxa"/>
          </w:tcPr>
          <w:p w:rsidR="00796FD1" w:rsidRPr="00907F5E" w:rsidRDefault="00796FD1" w:rsidP="00661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782801" w:rsidRPr="00947AED" w:rsidTr="00796FD1">
        <w:tc>
          <w:tcPr>
            <w:tcW w:w="1134" w:type="dxa"/>
          </w:tcPr>
          <w:p w:rsidR="00782801" w:rsidRPr="00907F5E" w:rsidRDefault="00782801" w:rsidP="00D1768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7F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655" w:type="dxa"/>
          </w:tcPr>
          <w:p w:rsidR="00782801" w:rsidRDefault="00782801" w:rsidP="00C700F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Вітальне слово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ректора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Хортицької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національної академії Нечипоренко В.В.</w:t>
            </w:r>
          </w:p>
          <w:p w:rsidR="00782801" w:rsidRPr="00907F5E" w:rsidRDefault="00782801" w:rsidP="00C70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82801" w:rsidRPr="00907F5E" w:rsidRDefault="00782801" w:rsidP="00C700F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Pr="00907F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907F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09</w:t>
            </w:r>
            <w:r w:rsidRPr="00907F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402" w:type="dxa"/>
            <w:vMerge w:val="restart"/>
          </w:tcPr>
          <w:p w:rsidR="00782801" w:rsidRDefault="00782801" w:rsidP="00D1768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Делегація польських науковців, адміністрація та науково-педагогічні працівники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Хортицької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національної академії </w:t>
            </w:r>
          </w:p>
          <w:p w:rsidR="00782801" w:rsidRPr="00907F5E" w:rsidRDefault="00782801" w:rsidP="00D1768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2801" w:rsidRPr="008E2F57" w:rsidTr="00796FD1">
        <w:tc>
          <w:tcPr>
            <w:tcW w:w="1134" w:type="dxa"/>
          </w:tcPr>
          <w:p w:rsidR="00782801" w:rsidRPr="00907F5E" w:rsidRDefault="00782801" w:rsidP="00D1768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7F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655" w:type="dxa"/>
          </w:tcPr>
          <w:p w:rsidR="00782801" w:rsidRDefault="00782801" w:rsidP="0065183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Вітальне слово голови Запорізької обласної державної адміністрації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Старуха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О.В.</w:t>
            </w:r>
          </w:p>
          <w:p w:rsidR="00782801" w:rsidRDefault="00782801" w:rsidP="0065183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82801" w:rsidRDefault="00782801" w:rsidP="00C700F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09.45 – 10.00</w:t>
            </w:r>
          </w:p>
        </w:tc>
        <w:tc>
          <w:tcPr>
            <w:tcW w:w="3402" w:type="dxa"/>
            <w:vMerge/>
          </w:tcPr>
          <w:p w:rsidR="00782801" w:rsidRPr="00907F5E" w:rsidRDefault="00782801" w:rsidP="00D1768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2801" w:rsidRPr="0056524C" w:rsidTr="00796FD1">
        <w:tc>
          <w:tcPr>
            <w:tcW w:w="1134" w:type="dxa"/>
          </w:tcPr>
          <w:p w:rsidR="00782801" w:rsidRPr="00907F5E" w:rsidRDefault="00782801" w:rsidP="00D1768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655" w:type="dxa"/>
          </w:tcPr>
          <w:p w:rsidR="00782801" w:rsidRDefault="00782801" w:rsidP="00365C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Вітальне слово голови Запорізької обласної ради Жук О.Ю.</w:t>
            </w:r>
          </w:p>
          <w:p w:rsidR="00782801" w:rsidRPr="00907F5E" w:rsidRDefault="00782801" w:rsidP="00365CA6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782801" w:rsidRDefault="00782801" w:rsidP="00C700F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– 10.15</w:t>
            </w:r>
          </w:p>
        </w:tc>
        <w:tc>
          <w:tcPr>
            <w:tcW w:w="3402" w:type="dxa"/>
            <w:vMerge/>
          </w:tcPr>
          <w:p w:rsidR="00782801" w:rsidRPr="00907F5E" w:rsidRDefault="00782801" w:rsidP="00D1768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2801" w:rsidRPr="0056524C" w:rsidTr="00796FD1">
        <w:tc>
          <w:tcPr>
            <w:tcW w:w="1134" w:type="dxa"/>
          </w:tcPr>
          <w:p w:rsidR="00782801" w:rsidRPr="00907F5E" w:rsidRDefault="00782801" w:rsidP="00D1768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655" w:type="dxa"/>
          </w:tcPr>
          <w:p w:rsidR="00782801" w:rsidRDefault="00782801" w:rsidP="00C700FA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Вітальне слово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канцлера Університету економіки в місті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Бидгощі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(Польща) Філіпа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Сікори</w:t>
            </w:r>
            <w:proofErr w:type="spellEnd"/>
          </w:p>
          <w:p w:rsidR="00782801" w:rsidRPr="00796FD1" w:rsidRDefault="00782801" w:rsidP="00C700F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82801" w:rsidRPr="00907F5E" w:rsidRDefault="00782801" w:rsidP="0040461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10.15. – 10.30</w:t>
            </w:r>
          </w:p>
        </w:tc>
        <w:tc>
          <w:tcPr>
            <w:tcW w:w="3402" w:type="dxa"/>
            <w:vMerge/>
          </w:tcPr>
          <w:p w:rsidR="00782801" w:rsidRPr="00907F5E" w:rsidRDefault="00782801" w:rsidP="00D1768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2801" w:rsidRPr="00637F39" w:rsidTr="00796FD1">
        <w:tc>
          <w:tcPr>
            <w:tcW w:w="1134" w:type="dxa"/>
          </w:tcPr>
          <w:p w:rsidR="00782801" w:rsidRDefault="00782801" w:rsidP="00D1768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655" w:type="dxa"/>
          </w:tcPr>
          <w:p w:rsidR="00782801" w:rsidRDefault="00782801" w:rsidP="00D17683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Виступ Вітольда Ковальського, хірурга-онколога  </w:t>
            </w:r>
          </w:p>
          <w:p w:rsidR="00782801" w:rsidRDefault="00782801" w:rsidP="00D17683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(м.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Бидгощ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Польща)</w:t>
            </w:r>
          </w:p>
          <w:p w:rsidR="00782801" w:rsidRDefault="00782801" w:rsidP="00D17683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82801" w:rsidRDefault="00782801" w:rsidP="00C700F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10.30 – 11.30 </w:t>
            </w:r>
          </w:p>
        </w:tc>
        <w:tc>
          <w:tcPr>
            <w:tcW w:w="3402" w:type="dxa"/>
            <w:vMerge/>
          </w:tcPr>
          <w:p w:rsidR="00782801" w:rsidRPr="00907F5E" w:rsidRDefault="00782801" w:rsidP="00D1768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2801" w:rsidRPr="00907F5E" w:rsidTr="00796FD1">
        <w:tc>
          <w:tcPr>
            <w:tcW w:w="1134" w:type="dxa"/>
          </w:tcPr>
          <w:p w:rsidR="00782801" w:rsidRDefault="00782801" w:rsidP="00D1768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55" w:type="dxa"/>
          </w:tcPr>
          <w:p w:rsidR="00782801" w:rsidRDefault="00782801" w:rsidP="00D17683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Звіт завідувача кафедри фізичної реабілітації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Хортицької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національної академії, професора, доктора наук з фізичного виховання та спорту Одинець Т.Є про результати реалізації  ІІ етапу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RITA</w:t>
            </w:r>
            <w:r w:rsidRPr="00EF34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«Самодіагностика раку молочної залози в молодих українок»</w:t>
            </w:r>
          </w:p>
          <w:p w:rsidR="00782801" w:rsidRDefault="00782801" w:rsidP="00D17683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82801" w:rsidRDefault="00782801" w:rsidP="00C700F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11.30 – 12.00</w:t>
            </w:r>
          </w:p>
        </w:tc>
        <w:tc>
          <w:tcPr>
            <w:tcW w:w="3402" w:type="dxa"/>
            <w:vMerge/>
          </w:tcPr>
          <w:p w:rsidR="00782801" w:rsidRPr="00907F5E" w:rsidRDefault="00782801" w:rsidP="006F0C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2801" w:rsidRPr="00907F5E" w:rsidTr="008450CD">
        <w:tc>
          <w:tcPr>
            <w:tcW w:w="1134" w:type="dxa"/>
          </w:tcPr>
          <w:p w:rsidR="00782801" w:rsidRDefault="00782801" w:rsidP="00D1768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655" w:type="dxa"/>
          </w:tcPr>
          <w:p w:rsidR="00782801" w:rsidRDefault="00782801" w:rsidP="00947AE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Консультування  учасників заходу Вітольдом Ковальським, хірургом-онкологом (м.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Бидгощ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Польща)</w:t>
            </w:r>
          </w:p>
        </w:tc>
        <w:tc>
          <w:tcPr>
            <w:tcW w:w="2410" w:type="dxa"/>
          </w:tcPr>
          <w:p w:rsidR="00782801" w:rsidRDefault="00782801" w:rsidP="00C700F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 – 13.50</w:t>
            </w:r>
          </w:p>
        </w:tc>
        <w:tc>
          <w:tcPr>
            <w:tcW w:w="3402" w:type="dxa"/>
            <w:vMerge/>
          </w:tcPr>
          <w:p w:rsidR="00782801" w:rsidRPr="00907F5E" w:rsidRDefault="00782801" w:rsidP="006F0C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2801" w:rsidRPr="00907F5E" w:rsidTr="008450CD">
        <w:tc>
          <w:tcPr>
            <w:tcW w:w="1134" w:type="dxa"/>
          </w:tcPr>
          <w:p w:rsidR="00782801" w:rsidRDefault="00782801" w:rsidP="00D1768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655" w:type="dxa"/>
          </w:tcPr>
          <w:p w:rsidR="00782801" w:rsidRDefault="00782801" w:rsidP="00947AED">
            <w:pPr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Завершення офіційного візиту </w:t>
            </w:r>
          </w:p>
        </w:tc>
        <w:tc>
          <w:tcPr>
            <w:tcW w:w="2410" w:type="dxa"/>
          </w:tcPr>
          <w:p w:rsidR="00782801" w:rsidRDefault="00782801" w:rsidP="00D1768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13.50 – 14.00</w:t>
            </w:r>
          </w:p>
        </w:tc>
        <w:tc>
          <w:tcPr>
            <w:tcW w:w="3402" w:type="dxa"/>
            <w:vMerge/>
          </w:tcPr>
          <w:p w:rsidR="00782801" w:rsidRPr="00907F5E" w:rsidRDefault="00782801" w:rsidP="006F0C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B11F4" w:rsidRDefault="005B11F4" w:rsidP="00947AED">
      <w:pPr>
        <w:rPr>
          <w:lang w:val="uk-UA"/>
        </w:rPr>
      </w:pPr>
    </w:p>
    <w:sectPr w:rsidR="005B11F4" w:rsidSect="00796FD1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329" w:rsidRDefault="00470329" w:rsidP="00796FD1">
      <w:pPr>
        <w:spacing w:after="0" w:line="240" w:lineRule="auto"/>
      </w:pPr>
      <w:r>
        <w:separator/>
      </w:r>
    </w:p>
  </w:endnote>
  <w:endnote w:type="continuationSeparator" w:id="0">
    <w:p w:rsidR="00470329" w:rsidRDefault="00470329" w:rsidP="0079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329" w:rsidRDefault="00470329" w:rsidP="00796FD1">
      <w:pPr>
        <w:spacing w:after="0" w:line="240" w:lineRule="auto"/>
      </w:pPr>
      <w:r>
        <w:separator/>
      </w:r>
    </w:p>
  </w:footnote>
  <w:footnote w:type="continuationSeparator" w:id="0">
    <w:p w:rsidR="00470329" w:rsidRDefault="00470329" w:rsidP="00796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43310"/>
      <w:docPartObj>
        <w:docPartGallery w:val="Page Numbers (Top of Page)"/>
        <w:docPartUnique/>
      </w:docPartObj>
    </w:sdtPr>
    <w:sdtContent>
      <w:p w:rsidR="00796FD1" w:rsidRDefault="005B2273">
        <w:pPr>
          <w:pStyle w:val="a4"/>
          <w:jc w:val="center"/>
        </w:pPr>
        <w:r w:rsidRPr="00796F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96FD1" w:rsidRPr="00796FD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96F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7AE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96F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96FD1" w:rsidRDefault="00796FD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F7D"/>
    <w:rsid w:val="00057897"/>
    <w:rsid w:val="0007138F"/>
    <w:rsid w:val="00110DD5"/>
    <w:rsid w:val="00110F6C"/>
    <w:rsid w:val="00157F9F"/>
    <w:rsid w:val="00173E56"/>
    <w:rsid w:val="001A47BC"/>
    <w:rsid w:val="0021528B"/>
    <w:rsid w:val="00256E4C"/>
    <w:rsid w:val="00260B58"/>
    <w:rsid w:val="00264932"/>
    <w:rsid w:val="00321115"/>
    <w:rsid w:val="0033497F"/>
    <w:rsid w:val="0042402A"/>
    <w:rsid w:val="0044537E"/>
    <w:rsid w:val="00470329"/>
    <w:rsid w:val="00491A1B"/>
    <w:rsid w:val="0056524C"/>
    <w:rsid w:val="005B11F4"/>
    <w:rsid w:val="005B2273"/>
    <w:rsid w:val="005E68DF"/>
    <w:rsid w:val="005F61A2"/>
    <w:rsid w:val="00637F39"/>
    <w:rsid w:val="0064417C"/>
    <w:rsid w:val="00661F7D"/>
    <w:rsid w:val="00732D6E"/>
    <w:rsid w:val="00751365"/>
    <w:rsid w:val="00766F3F"/>
    <w:rsid w:val="00770614"/>
    <w:rsid w:val="00780B3B"/>
    <w:rsid w:val="00782801"/>
    <w:rsid w:val="00783CC7"/>
    <w:rsid w:val="007950B8"/>
    <w:rsid w:val="00796FD1"/>
    <w:rsid w:val="008450CD"/>
    <w:rsid w:val="0089600A"/>
    <w:rsid w:val="008E2F57"/>
    <w:rsid w:val="00907F5E"/>
    <w:rsid w:val="00911BD7"/>
    <w:rsid w:val="00947AED"/>
    <w:rsid w:val="00A12893"/>
    <w:rsid w:val="00B535F4"/>
    <w:rsid w:val="00BF319F"/>
    <w:rsid w:val="00C6502F"/>
    <w:rsid w:val="00C700FA"/>
    <w:rsid w:val="00D17683"/>
    <w:rsid w:val="00D27395"/>
    <w:rsid w:val="00D31ED7"/>
    <w:rsid w:val="00DD333B"/>
    <w:rsid w:val="00DE1746"/>
    <w:rsid w:val="00E15B62"/>
    <w:rsid w:val="00EF5945"/>
    <w:rsid w:val="00F169C6"/>
    <w:rsid w:val="00FF027F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61F7D"/>
    <w:pPr>
      <w:spacing w:after="0" w:line="234" w:lineRule="exact"/>
      <w:ind w:left="720" w:hanging="312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3">
    <w:name w:val="Table Grid"/>
    <w:basedOn w:val="a1"/>
    <w:uiPriority w:val="59"/>
    <w:rsid w:val="00661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6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6FD1"/>
  </w:style>
  <w:style w:type="paragraph" w:styleId="a6">
    <w:name w:val="footer"/>
    <w:basedOn w:val="a"/>
    <w:link w:val="a7"/>
    <w:uiPriority w:val="99"/>
    <w:semiHidden/>
    <w:unhideWhenUsed/>
    <w:rsid w:val="00796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6FD1"/>
  </w:style>
  <w:style w:type="character" w:styleId="a8">
    <w:name w:val="Hyperlink"/>
    <w:basedOn w:val="a0"/>
    <w:rsid w:val="0033497F"/>
    <w:rPr>
      <w:color w:val="0000FF"/>
      <w:u w:val="single"/>
    </w:rPr>
  </w:style>
  <w:style w:type="paragraph" w:customStyle="1" w:styleId="Standard">
    <w:name w:val="Standard"/>
    <w:rsid w:val="0033497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E823E-0EF2-4DAF-B343-7D7C6DA8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Homme</cp:lastModifiedBy>
  <cp:revision>6</cp:revision>
  <cp:lastPrinted>2021-05-17T08:50:00Z</cp:lastPrinted>
  <dcterms:created xsi:type="dcterms:W3CDTF">2021-05-17T11:33:00Z</dcterms:created>
  <dcterms:modified xsi:type="dcterms:W3CDTF">2021-05-17T11:59:00Z</dcterms:modified>
</cp:coreProperties>
</file>